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D0C7" w14:textId="22427CEC" w:rsidR="004D5A59" w:rsidRPr="004366D1" w:rsidRDefault="004D5A59" w:rsidP="004D5A5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XV</w:t>
      </w:r>
      <w:r w:rsidR="00A16D84">
        <w:rPr>
          <w:rFonts w:ascii="Arial" w:hAnsi="Arial"/>
          <w:b/>
          <w:sz w:val="28"/>
          <w:szCs w:val="28"/>
        </w:rPr>
        <w:t>II</w:t>
      </w:r>
      <w:r>
        <w:rPr>
          <w:rFonts w:ascii="Arial" w:hAnsi="Arial"/>
          <w:b/>
          <w:sz w:val="28"/>
          <w:szCs w:val="28"/>
        </w:rPr>
        <w:t xml:space="preserve"> Sesja Rady Gminy Radwanice</w:t>
      </w:r>
    </w:p>
    <w:p w14:paraId="0D641C4A" w14:textId="725B7683" w:rsidR="004D5A59" w:rsidRPr="004366D1" w:rsidRDefault="004D5A59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0</w:t>
      </w:r>
      <w:r w:rsidR="00A16D84">
        <w:rPr>
          <w:rFonts w:ascii="Arial" w:hAnsi="Arial"/>
          <w:b/>
          <w:i/>
          <w:iCs/>
          <w:sz w:val="24"/>
          <w:szCs w:val="24"/>
        </w:rPr>
        <w:t>4</w:t>
      </w:r>
      <w:r w:rsidRPr="004366D1">
        <w:rPr>
          <w:rFonts w:ascii="Arial" w:hAnsi="Arial"/>
          <w:b/>
          <w:i/>
          <w:iCs/>
          <w:sz w:val="24"/>
          <w:szCs w:val="24"/>
        </w:rPr>
        <w:t>.0</w:t>
      </w:r>
      <w:r w:rsidR="00A16D84">
        <w:rPr>
          <w:rFonts w:ascii="Arial" w:hAnsi="Arial"/>
          <w:b/>
          <w:i/>
          <w:iCs/>
          <w:sz w:val="24"/>
          <w:szCs w:val="24"/>
        </w:rPr>
        <w:t>7</w:t>
      </w:r>
      <w:r w:rsidRPr="004366D1">
        <w:rPr>
          <w:rFonts w:ascii="Arial" w:hAnsi="Arial"/>
          <w:b/>
          <w:i/>
          <w:iCs/>
          <w:sz w:val="24"/>
          <w:szCs w:val="24"/>
        </w:rPr>
        <w:t>.2025 r.</w:t>
      </w:r>
      <w:r>
        <w:rPr>
          <w:rFonts w:ascii="Arial" w:hAnsi="Arial"/>
          <w:b/>
          <w:i/>
          <w:iCs/>
          <w:sz w:val="24"/>
          <w:szCs w:val="24"/>
        </w:rPr>
        <w:t xml:space="preserve"> 1</w:t>
      </w:r>
      <w:r w:rsidR="00A16D84">
        <w:rPr>
          <w:rFonts w:ascii="Arial" w:hAnsi="Arial"/>
          <w:b/>
          <w:i/>
          <w:iCs/>
          <w:sz w:val="24"/>
          <w:szCs w:val="24"/>
        </w:rPr>
        <w:t>3</w:t>
      </w:r>
      <w:r>
        <w:rPr>
          <w:rFonts w:ascii="Arial" w:hAnsi="Arial"/>
          <w:b/>
          <w:i/>
          <w:iCs/>
          <w:sz w:val="24"/>
          <w:szCs w:val="24"/>
        </w:rPr>
        <w:t>:</w:t>
      </w:r>
      <w:r w:rsidR="00A16D84">
        <w:rPr>
          <w:rFonts w:ascii="Arial" w:hAnsi="Arial"/>
          <w:b/>
          <w:i/>
          <w:iCs/>
          <w:sz w:val="24"/>
          <w:szCs w:val="24"/>
        </w:rPr>
        <w:t>3</w:t>
      </w:r>
      <w:r>
        <w:rPr>
          <w:rFonts w:ascii="Arial" w:hAnsi="Arial"/>
          <w:b/>
          <w:i/>
          <w:iCs/>
          <w:sz w:val="24"/>
          <w:szCs w:val="24"/>
        </w:rPr>
        <w:t>0</w:t>
      </w:r>
    </w:p>
    <w:p w14:paraId="549E0CFC" w14:textId="77777777" w:rsidR="004D5A59" w:rsidRPr="004366D1" w:rsidRDefault="004D5A59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 w:rsidRPr="004366D1">
        <w:rPr>
          <w:rFonts w:ascii="Arial" w:hAnsi="Arial"/>
          <w:b/>
          <w:i/>
          <w:iCs/>
          <w:sz w:val="24"/>
          <w:szCs w:val="24"/>
        </w:rPr>
        <w:t>Sala Narad Urzędu Gminy Radwanice</w:t>
      </w:r>
    </w:p>
    <w:p w14:paraId="66CE9933" w14:textId="773108CD" w:rsidR="00A20A40" w:rsidRDefault="00000000">
      <w:r>
        <w:rPr>
          <w:rFonts w:ascii="Arial" w:hAnsi="Arial"/>
          <w:sz w:val="24"/>
        </w:rPr>
        <w:t>Obrady rozpoczęto 2025-0</w:t>
      </w:r>
      <w:r w:rsidR="00A16D84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-0</w:t>
      </w:r>
      <w:r w:rsidR="00A16D8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o godzinie 1</w:t>
      </w:r>
      <w:r w:rsidR="00A16D84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:</w:t>
      </w:r>
      <w:r w:rsidR="00A16D84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0, a zakończono o godzinie 1</w:t>
      </w:r>
      <w:r w:rsidR="00A16D8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:3</w:t>
      </w:r>
      <w:r w:rsidR="00A16D84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tego samego dnia.</w:t>
      </w:r>
    </w:p>
    <w:p w14:paraId="6822ECFE" w14:textId="67C7885C" w:rsidR="00A20A40" w:rsidRPr="004D5A59" w:rsidRDefault="004D5A59">
      <w:pPr>
        <w:rPr>
          <w:b/>
          <w:bCs/>
        </w:rPr>
      </w:pPr>
      <w:r w:rsidRPr="004D5A59">
        <w:rPr>
          <w:rFonts w:ascii="Arial" w:hAnsi="Arial"/>
          <w:b/>
          <w:bCs/>
          <w:sz w:val="24"/>
        </w:rPr>
        <w:t>Zrealizowany porządek</w:t>
      </w:r>
    </w:p>
    <w:p w14:paraId="043DAD75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0" w:name="_Hlk182825361"/>
      <w:bookmarkStart w:id="1" w:name="_Hlk182825467"/>
      <w:bookmarkStart w:id="2" w:name="_Hlk182825386"/>
      <w:bookmarkStart w:id="3" w:name="_Hlk182824890"/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Otwarcie obrad.</w:t>
      </w:r>
    </w:p>
    <w:p w14:paraId="60E50090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wieloletniej prognozy finansowej Gminy Radwanice na lata 2025-2039.</w:t>
      </w:r>
    </w:p>
    <w:p w14:paraId="4C537C8A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budżetu gminy Radwanice na rok 2025.</w:t>
      </w:r>
    </w:p>
    <w:p w14:paraId="39DD8703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wyrażenia zgody na odstąpienie od zbycia w drodze przetargu nieruchomości stanowiącej własność Gminy Radwanice.</w:t>
      </w:r>
    </w:p>
    <w:p w14:paraId="02913F82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przystąpienia do sporządzenia miejscowego planu zagospodarowania przestrzennego na wybranych terenach w obrębie Drożyna.</w:t>
      </w:r>
    </w:p>
    <w:p w14:paraId="193E014C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4" w:name="_Hlk202874649"/>
      <w:bookmarkEnd w:id="0"/>
      <w:bookmarkEnd w:id="1"/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Przyjęcie protokołu z poprzedniej sesji</w:t>
      </w:r>
      <w:bookmarkEnd w:id="4"/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AC47462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Interpelacje i zapytania.</w:t>
      </w:r>
    </w:p>
    <w:p w14:paraId="5DB1D826" w14:textId="77777777" w:rsidR="00A16D84" w:rsidRPr="00A16D84" w:rsidRDefault="00A16D84" w:rsidP="00A16D84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16D84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Zakończenie obrad.</w:t>
      </w:r>
    </w:p>
    <w:p w14:paraId="777ECFA0" w14:textId="77777777" w:rsidR="005979C9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5D2372" w14:textId="5894087A" w:rsidR="005979C9" w:rsidRPr="001967DB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  <w:r w:rsidRPr="001967DB"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  <w:t xml:space="preserve">W posiedzeniu wzięli udział: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979C9" w:rsidRPr="00503970" w14:paraId="47204178" w14:textId="77777777" w:rsidTr="004434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A1C3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Obecni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B650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Nieobecni</w:t>
            </w:r>
          </w:p>
        </w:tc>
      </w:tr>
      <w:tr w:rsidR="005979C9" w:rsidRPr="00503970" w14:paraId="0484ECC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76B4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Jarosław Bendyk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B6A0" w14:textId="195D793B" w:rsidR="005979C9" w:rsidRPr="005979C9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Anna </w:t>
            </w:r>
            <w:proofErr w:type="spellStart"/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Rakuś</w:t>
            </w:r>
            <w:proofErr w:type="spellEnd"/>
          </w:p>
        </w:tc>
      </w:tr>
      <w:tr w:rsidR="005979C9" w:rsidRPr="00503970" w14:paraId="68D24F6E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0B53" w14:textId="656495CD" w:rsidR="005979C9" w:rsidRPr="006C0ED8" w:rsidRDefault="00A16D84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Dominika  Szkudło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585A" w14:textId="10F19FA0" w:rsidR="005979C9" w:rsidRPr="00503970" w:rsidRDefault="00A16D84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Grzegorz Biliński</w:t>
            </w:r>
          </w:p>
        </w:tc>
      </w:tr>
      <w:tr w:rsidR="005979C9" w:rsidRPr="00503970" w14:paraId="7E228EB5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2DE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Ewa Izabela Flak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5221" w14:textId="0EA68B81" w:rsidR="005979C9" w:rsidRPr="00503970" w:rsidRDefault="00A16D84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Krzysztof Stanisław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Lelicki</w:t>
            </w:r>
            <w:proofErr w:type="spellEnd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 - Jeżewski</w:t>
            </w:r>
          </w:p>
        </w:tc>
      </w:tr>
      <w:tr w:rsidR="005979C9" w:rsidRPr="00503970" w14:paraId="0654E55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A3FA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Zbigniew Juda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68C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032563" w14:textId="77777777" w:rsidTr="005979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120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Adam Julian Niedośpiał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D069" w14:textId="77777777" w:rsidR="005979C9" w:rsidRPr="00503970" w:rsidRDefault="005979C9" w:rsidP="005979C9">
            <w:pPr>
              <w:widowControl w:val="0"/>
              <w:suppressAutoHyphens/>
              <w:autoSpaceDN w:val="0"/>
              <w:spacing w:after="0" w:line="240" w:lineRule="auto"/>
              <w:ind w:firstLine="708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3B57FA" w14:textId="77777777" w:rsidTr="005979C9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074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Przybysz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91C9B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90CCD3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DA59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Jan  Różycki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81F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13FDD14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7F1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Angelika Sawicka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5C6E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44D41E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F81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Krzysztof Smoliński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A00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28A49FAB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787D" w14:textId="2D0A4F49" w:rsidR="005979C9" w:rsidRPr="006C0ED8" w:rsidRDefault="00A16D84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Magdalena Patrycja Szymańska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91C04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52B24757" w14:textId="77777777" w:rsidTr="00A16D84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BCC6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Henryk Antoni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Tesarski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CFF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BD8A2AC" w14:textId="77777777" w:rsidTr="00A16D8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7C42D" w14:textId="2E45AC03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Karolina Katarzyna Żyta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B795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72F831F3" w14:textId="77777777" w:rsidR="005979C9" w:rsidRDefault="005979C9" w:rsidP="005979C9"/>
    <w:p w14:paraId="36A12EDD" w14:textId="77777777" w:rsidR="005979C9" w:rsidRPr="00826117" w:rsidRDefault="005979C9" w:rsidP="005979C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Ad. 1. </w:t>
      </w:r>
      <w:r w:rsidRPr="00AD43D3">
        <w:rPr>
          <w:rFonts w:ascii="Arial" w:hAnsi="Arial"/>
          <w:sz w:val="24"/>
          <w:u w:val="single"/>
        </w:rPr>
        <w:t>Otwarcie posiedzenia.</w:t>
      </w:r>
    </w:p>
    <w:p w14:paraId="608FAA3A" w14:textId="65F89BDE" w:rsidR="005979C9" w:rsidRPr="001967DB" w:rsidRDefault="005979C9" w:rsidP="005979C9">
      <w:pPr>
        <w:jc w:val="both"/>
        <w:rPr>
          <w:rFonts w:ascii="Arial" w:hAnsi="Arial" w:cs="Arial"/>
          <w:bCs/>
          <w:sz w:val="24"/>
          <w:szCs w:val="24"/>
        </w:rPr>
      </w:pPr>
      <w:r w:rsidRPr="001967DB">
        <w:rPr>
          <w:rFonts w:ascii="Arial" w:hAnsi="Arial" w:cs="Arial"/>
          <w:bCs/>
          <w:sz w:val="24"/>
          <w:szCs w:val="24"/>
        </w:rPr>
        <w:t>Przewodnicząca Rady Gminy przywitała zgromadzonych. Na podstawie listy obecności stwierdziła obecność 1</w:t>
      </w:r>
      <w:r w:rsidR="00A16D84">
        <w:rPr>
          <w:rFonts w:ascii="Arial" w:hAnsi="Arial" w:cs="Arial"/>
          <w:bCs/>
          <w:sz w:val="24"/>
          <w:szCs w:val="24"/>
        </w:rPr>
        <w:t>2</w:t>
      </w:r>
      <w:r w:rsidRPr="001967DB">
        <w:rPr>
          <w:rFonts w:ascii="Arial" w:hAnsi="Arial" w:cs="Arial"/>
          <w:bCs/>
          <w:sz w:val="24"/>
          <w:szCs w:val="24"/>
        </w:rPr>
        <w:t xml:space="preserve"> radnych, którzy w wyniku kworum podczas sesji byli władni </w:t>
      </w:r>
      <w:r>
        <w:rPr>
          <w:rFonts w:ascii="Arial" w:hAnsi="Arial" w:cs="Arial"/>
          <w:bCs/>
          <w:sz w:val="24"/>
          <w:szCs w:val="24"/>
        </w:rPr>
        <w:br/>
      </w:r>
      <w:r w:rsidRPr="001967DB">
        <w:rPr>
          <w:rFonts w:ascii="Arial" w:hAnsi="Arial" w:cs="Arial"/>
          <w:bCs/>
          <w:sz w:val="24"/>
          <w:szCs w:val="24"/>
        </w:rPr>
        <w:t>do podejmowania uchwał. Następnie Przewodnicząca Rady</w:t>
      </w:r>
      <w:r>
        <w:rPr>
          <w:rFonts w:ascii="Arial" w:hAnsi="Arial" w:cs="Arial"/>
          <w:bCs/>
          <w:sz w:val="24"/>
          <w:szCs w:val="24"/>
        </w:rPr>
        <w:t xml:space="preserve"> Gminy </w:t>
      </w:r>
      <w:r w:rsidRPr="001967DB">
        <w:rPr>
          <w:rFonts w:ascii="Arial" w:hAnsi="Arial" w:cs="Arial"/>
          <w:bCs/>
          <w:sz w:val="24"/>
          <w:szCs w:val="24"/>
        </w:rPr>
        <w:t>przedstawiła porządek obrad, który jednogłośnie przyjęty został w głosowaniu jawnym.</w:t>
      </w:r>
    </w:p>
    <w:p w14:paraId="51E457AF" w14:textId="16679E62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A16D84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. </w:t>
      </w:r>
      <w:r w:rsidRPr="001967DB">
        <w:rPr>
          <w:rFonts w:ascii="Arial" w:hAnsi="Arial"/>
          <w:sz w:val="24"/>
          <w:u w:val="single"/>
        </w:rPr>
        <w:t>Podjęcie uchwały w sprawie zmiany wieloletniej prognozy finansowej Gminy Radwanice na lata 2025-2039.</w:t>
      </w:r>
    </w:p>
    <w:p w14:paraId="4004AEA3" w14:textId="3D84EAFF" w:rsidR="005979C9" w:rsidRPr="001967DB" w:rsidRDefault="001803E6" w:rsidP="005979C9">
      <w:pPr>
        <w:jc w:val="both"/>
        <w:rPr>
          <w:rFonts w:ascii="Arial" w:hAnsi="Arial"/>
          <w:sz w:val="24"/>
        </w:rPr>
      </w:pPr>
      <w:bookmarkStart w:id="5" w:name="_Hlk202961622"/>
      <w:r>
        <w:rPr>
          <w:rFonts w:ascii="Arial" w:hAnsi="Arial"/>
          <w:sz w:val="24"/>
        </w:rPr>
        <w:t>Skarbnik Gminy pani Agata Małachowska omówiła projekt uchwały</w:t>
      </w:r>
      <w:bookmarkEnd w:id="5"/>
      <w:r>
        <w:rPr>
          <w:rFonts w:ascii="Arial" w:hAnsi="Arial"/>
          <w:sz w:val="24"/>
        </w:rPr>
        <w:t>. Głos zabrał również Wójt Gminy. Przewodnicząca</w:t>
      </w:r>
      <w:r w:rsidR="005979C9" w:rsidRPr="001967DB">
        <w:rPr>
          <w:rFonts w:ascii="Arial" w:hAnsi="Arial"/>
          <w:sz w:val="24"/>
        </w:rPr>
        <w:t xml:space="preserve">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 xml:space="preserve">miny zapytała, czy są pytania i uwagi co do treści projektu uchwały. Pytań, uwag nie było. Przewodnicząca Rady Gminy poddała pod głosowanie projekt uchwały </w:t>
      </w:r>
      <w:r w:rsidR="005979C9" w:rsidRPr="001967DB">
        <w:rPr>
          <w:rFonts w:ascii="Arial" w:hAnsi="Arial"/>
          <w:bCs/>
          <w:sz w:val="24"/>
        </w:rPr>
        <w:t xml:space="preserve">w sprawie zmiany wieloletniej prognozy finansowej Gminy Radwanice na lata 2025-2039.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 w:rsidR="005979C9">
        <w:rPr>
          <w:rFonts w:ascii="Arial" w:hAnsi="Arial"/>
          <w:bCs/>
          <w:sz w:val="24"/>
        </w:rPr>
        <w:t>V</w:t>
      </w:r>
      <w:r w:rsidR="002E45A1">
        <w:rPr>
          <w:rFonts w:ascii="Arial" w:hAnsi="Arial"/>
          <w:bCs/>
          <w:sz w:val="24"/>
        </w:rPr>
        <w:t>II</w:t>
      </w:r>
      <w:r w:rsidR="00C94949">
        <w:rPr>
          <w:rFonts w:ascii="Arial" w:hAnsi="Arial"/>
          <w:bCs/>
          <w:sz w:val="24"/>
        </w:rPr>
        <w:t>/</w:t>
      </w:r>
      <w:r w:rsidR="002E45A1">
        <w:rPr>
          <w:rFonts w:ascii="Arial" w:hAnsi="Arial"/>
          <w:bCs/>
          <w:sz w:val="24"/>
        </w:rPr>
        <w:t>96</w:t>
      </w:r>
      <w:r w:rsidR="005979C9" w:rsidRPr="001967DB">
        <w:rPr>
          <w:rFonts w:ascii="Arial" w:hAnsi="Arial"/>
          <w:bCs/>
          <w:sz w:val="24"/>
        </w:rPr>
        <w:t>/25 w sprawie zmiany wieloletniej prognozy finansowej Gminy Radwanice na lata 2025-2039</w:t>
      </w:r>
      <w:r w:rsidR="005979C9" w:rsidRPr="001967DB">
        <w:rPr>
          <w:rFonts w:ascii="Arial" w:hAnsi="Arial"/>
          <w:sz w:val="24"/>
        </w:rPr>
        <w:t xml:space="preserve"> została podjęta jednogłośnie 1</w:t>
      </w:r>
      <w:r w:rsidR="002E45A1">
        <w:rPr>
          <w:rFonts w:ascii="Arial" w:hAnsi="Arial"/>
          <w:sz w:val="24"/>
        </w:rPr>
        <w:t>2</w:t>
      </w:r>
      <w:r w:rsidR="005979C9" w:rsidRPr="001967DB">
        <w:rPr>
          <w:rFonts w:ascii="Arial" w:hAnsi="Arial"/>
          <w:sz w:val="24"/>
        </w:rPr>
        <w:t xml:space="preserve"> głosami „za”. Przewodnicząca Rady Gminy zamknęła punkt </w:t>
      </w:r>
      <w:r w:rsidR="002E45A1">
        <w:rPr>
          <w:rFonts w:ascii="Arial" w:hAnsi="Arial"/>
          <w:sz w:val="24"/>
        </w:rPr>
        <w:t>2</w:t>
      </w:r>
      <w:r w:rsidR="005979C9" w:rsidRPr="001967DB">
        <w:rPr>
          <w:rFonts w:ascii="Arial" w:hAnsi="Arial"/>
          <w:sz w:val="24"/>
        </w:rPr>
        <w:t xml:space="preserve"> porządku obrad przechodząc do punktu kolejnego.</w:t>
      </w:r>
    </w:p>
    <w:p w14:paraId="0EAC89CC" w14:textId="28415A28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A16D84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. </w:t>
      </w:r>
      <w:r w:rsidRPr="00B637C6"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 xml:space="preserve">Podjęcie </w:t>
      </w:r>
      <w:r w:rsidRPr="001967DB">
        <w:rPr>
          <w:rFonts w:ascii="Arial" w:hAnsi="Arial"/>
          <w:sz w:val="24"/>
          <w:u w:val="single"/>
        </w:rPr>
        <w:t>uchwały w sprawie zmiany budżetu gminy Radwanice na rok 2025</w:t>
      </w:r>
      <w:r>
        <w:rPr>
          <w:rFonts w:ascii="Arial" w:hAnsi="Arial"/>
          <w:sz w:val="24"/>
          <w:u w:val="single"/>
        </w:rPr>
        <w:t>.</w:t>
      </w:r>
    </w:p>
    <w:p w14:paraId="39A3BCA9" w14:textId="28FF6892" w:rsidR="005979C9" w:rsidRDefault="001803E6" w:rsidP="005979C9">
      <w:pPr>
        <w:jc w:val="both"/>
        <w:rPr>
          <w:rFonts w:ascii="Arial" w:hAnsi="Arial"/>
          <w:sz w:val="24"/>
        </w:rPr>
      </w:pPr>
      <w:bookmarkStart w:id="6" w:name="_Hlk199402500"/>
      <w:bookmarkStart w:id="7" w:name="_Hlk200351138"/>
      <w:r>
        <w:rPr>
          <w:rFonts w:ascii="Arial" w:hAnsi="Arial"/>
          <w:sz w:val="24"/>
        </w:rPr>
        <w:t>Wójt</w:t>
      </w:r>
      <w:r>
        <w:rPr>
          <w:rFonts w:ascii="Arial" w:hAnsi="Arial"/>
          <w:sz w:val="24"/>
        </w:rPr>
        <w:t xml:space="preserve"> Gminy</w:t>
      </w:r>
      <w:r w:rsidR="00A960E0">
        <w:rPr>
          <w:rFonts w:ascii="Arial" w:hAnsi="Arial"/>
          <w:sz w:val="24"/>
        </w:rPr>
        <w:t xml:space="preserve"> Radwanice</w:t>
      </w:r>
      <w:r>
        <w:rPr>
          <w:rFonts w:ascii="Arial" w:hAnsi="Arial"/>
          <w:sz w:val="24"/>
        </w:rPr>
        <w:t xml:space="preserve"> omówił projekt uchwały</w:t>
      </w:r>
      <w:r>
        <w:rPr>
          <w:rFonts w:ascii="Arial" w:hAnsi="Arial"/>
          <w:sz w:val="24"/>
        </w:rPr>
        <w:t xml:space="preserve">. </w:t>
      </w:r>
      <w:r w:rsidR="005979C9" w:rsidRPr="001967DB">
        <w:rPr>
          <w:rFonts w:ascii="Arial" w:hAnsi="Arial"/>
          <w:sz w:val="24"/>
        </w:rPr>
        <w:t xml:space="preserve">Przewodnicząca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>miny zapytała, czy są pytania, uwagi co do treści projektu uchwały. Pytań, uwag nie było. Przewodnicząca Rady Gminy poddała pod głosowanie projekt uchwały w sprawie zmiany budżetu gminy Radwanice na rok 2025.</w:t>
      </w:r>
      <w:r w:rsidR="005979C9" w:rsidRPr="001967DB">
        <w:rPr>
          <w:rFonts w:ascii="Arial" w:hAnsi="Arial"/>
          <w:bCs/>
          <w:sz w:val="24"/>
        </w:rPr>
        <w:t xml:space="preserve">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 w:rsidR="005979C9">
        <w:rPr>
          <w:rFonts w:ascii="Arial" w:hAnsi="Arial"/>
          <w:bCs/>
          <w:sz w:val="24"/>
        </w:rPr>
        <w:t>V</w:t>
      </w:r>
      <w:r w:rsidR="002E45A1">
        <w:rPr>
          <w:rFonts w:ascii="Arial" w:hAnsi="Arial"/>
          <w:bCs/>
          <w:sz w:val="24"/>
        </w:rPr>
        <w:t>II</w:t>
      </w:r>
      <w:r w:rsidR="005979C9" w:rsidRPr="001967DB">
        <w:rPr>
          <w:rFonts w:ascii="Arial" w:hAnsi="Arial"/>
          <w:bCs/>
          <w:sz w:val="24"/>
        </w:rPr>
        <w:t>/</w:t>
      </w:r>
      <w:r w:rsidR="002E45A1">
        <w:rPr>
          <w:rFonts w:ascii="Arial" w:hAnsi="Arial"/>
          <w:bCs/>
          <w:sz w:val="24"/>
        </w:rPr>
        <w:t>97</w:t>
      </w:r>
      <w:r w:rsidR="005979C9" w:rsidRPr="001967DB">
        <w:rPr>
          <w:rFonts w:ascii="Arial" w:hAnsi="Arial"/>
          <w:bCs/>
          <w:sz w:val="24"/>
        </w:rPr>
        <w:t>/25 w sprawie zmiany budżetu gminy Radwanice na rok 2025</w:t>
      </w:r>
      <w:r w:rsidR="005979C9" w:rsidRPr="001967DB">
        <w:rPr>
          <w:rFonts w:ascii="Arial" w:hAnsi="Arial"/>
          <w:sz w:val="24"/>
        </w:rPr>
        <w:t xml:space="preserve"> została podjęta jednogłośnie 1</w:t>
      </w:r>
      <w:r w:rsidR="002E45A1">
        <w:rPr>
          <w:rFonts w:ascii="Arial" w:hAnsi="Arial"/>
          <w:sz w:val="24"/>
        </w:rPr>
        <w:t>2</w:t>
      </w:r>
      <w:r w:rsidR="005979C9" w:rsidRPr="001967DB">
        <w:rPr>
          <w:rFonts w:ascii="Arial" w:hAnsi="Arial"/>
          <w:sz w:val="24"/>
        </w:rPr>
        <w:t xml:space="preserve"> głosami „za”. Przewodnicząca Rady Gminy zamknęła punkt </w:t>
      </w:r>
      <w:r w:rsidR="002E45A1">
        <w:rPr>
          <w:rFonts w:ascii="Arial" w:hAnsi="Arial"/>
          <w:sz w:val="24"/>
        </w:rPr>
        <w:t>3</w:t>
      </w:r>
      <w:r w:rsidR="005979C9" w:rsidRPr="001967DB">
        <w:rPr>
          <w:rFonts w:ascii="Arial" w:hAnsi="Arial"/>
          <w:sz w:val="24"/>
        </w:rPr>
        <w:t xml:space="preserve"> porządku obrad przechodząc do punktu kolejnego</w:t>
      </w:r>
      <w:bookmarkEnd w:id="6"/>
      <w:r w:rsidR="005979C9" w:rsidRPr="001967DB">
        <w:rPr>
          <w:rFonts w:ascii="Arial" w:hAnsi="Arial"/>
          <w:sz w:val="24"/>
        </w:rPr>
        <w:t>.</w:t>
      </w:r>
      <w:bookmarkEnd w:id="7"/>
    </w:p>
    <w:p w14:paraId="5561B222" w14:textId="21CD4690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A16D8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.  </w:t>
      </w:r>
      <w:r>
        <w:rPr>
          <w:rFonts w:ascii="Arial" w:hAnsi="Arial"/>
          <w:sz w:val="24"/>
          <w:u w:val="single"/>
        </w:rPr>
        <w:t xml:space="preserve">Podjęcie </w:t>
      </w:r>
      <w:r w:rsidRPr="008F002C">
        <w:rPr>
          <w:rFonts w:ascii="Arial" w:hAnsi="Arial"/>
          <w:sz w:val="24"/>
          <w:u w:val="single"/>
        </w:rPr>
        <w:t xml:space="preserve">uchwały w sprawie </w:t>
      </w:r>
      <w:bookmarkStart w:id="8" w:name="_Hlk200350802"/>
      <w:r w:rsidR="002E45A1">
        <w:rPr>
          <w:rFonts w:ascii="Arial" w:hAnsi="Arial"/>
          <w:sz w:val="24"/>
          <w:u w:val="single"/>
        </w:rPr>
        <w:t>wyrażenia zgody na odstąpienie od zbycia w drodze przetargu nieruchomości stanowiącej własność Gminy Radwanice</w:t>
      </w:r>
      <w:bookmarkEnd w:id="8"/>
      <w:r w:rsidRPr="008332C7">
        <w:rPr>
          <w:rFonts w:ascii="Arial" w:hAnsi="Arial"/>
          <w:sz w:val="24"/>
          <w:u w:val="single"/>
        </w:rPr>
        <w:t>.</w:t>
      </w:r>
    </w:p>
    <w:p w14:paraId="4C75DF58" w14:textId="1982BFA1" w:rsidR="005979C9" w:rsidRDefault="00F42CB8" w:rsidP="00FB3399">
      <w:pPr>
        <w:jc w:val="both"/>
        <w:rPr>
          <w:rFonts w:ascii="Arial" w:hAnsi="Arial" w:cs="Arial"/>
          <w:sz w:val="24"/>
          <w:szCs w:val="24"/>
        </w:rPr>
      </w:pPr>
      <w:bookmarkStart w:id="9" w:name="_Hlk200350974"/>
      <w:bookmarkStart w:id="10" w:name="_Hlk202961744"/>
      <w:r>
        <w:rPr>
          <w:rFonts w:ascii="Arial" w:hAnsi="Arial" w:cs="Arial"/>
          <w:sz w:val="24"/>
          <w:szCs w:val="24"/>
        </w:rPr>
        <w:t>Sekretarz Gminy pani Małgorzata Stroka omówiła projekt uchwały.</w:t>
      </w:r>
      <w:bookmarkEnd w:id="10"/>
      <w:r>
        <w:rPr>
          <w:rFonts w:ascii="Arial" w:hAnsi="Arial" w:cs="Arial"/>
          <w:sz w:val="24"/>
          <w:szCs w:val="24"/>
        </w:rPr>
        <w:t xml:space="preserve"> </w:t>
      </w:r>
      <w:r w:rsidR="005979C9" w:rsidRPr="008F002C">
        <w:rPr>
          <w:rFonts w:ascii="Arial" w:hAnsi="Arial" w:cs="Arial"/>
          <w:sz w:val="24"/>
          <w:szCs w:val="24"/>
        </w:rPr>
        <w:t xml:space="preserve">Przewodnicząca Rady </w:t>
      </w:r>
      <w:r w:rsidR="005979C9">
        <w:rPr>
          <w:rFonts w:ascii="Arial" w:hAnsi="Arial" w:cs="Arial"/>
          <w:sz w:val="24"/>
          <w:szCs w:val="24"/>
        </w:rPr>
        <w:t>G</w:t>
      </w:r>
      <w:r w:rsidR="005979C9" w:rsidRPr="008F002C">
        <w:rPr>
          <w:rFonts w:ascii="Arial" w:hAnsi="Arial" w:cs="Arial"/>
          <w:sz w:val="24"/>
          <w:szCs w:val="24"/>
        </w:rPr>
        <w:t xml:space="preserve">miny zapytała, czy są pytania, uwagi co do treści projektu uchwały. Pytań, uwag nie było. Przewodnicząca Rady Gminy poddała pod głosowanie projekt uchwały </w:t>
      </w:r>
      <w:bookmarkStart w:id="11" w:name="_Hlk200350840"/>
      <w:r w:rsidR="005979C9" w:rsidRPr="008F002C">
        <w:rPr>
          <w:rFonts w:ascii="Arial" w:hAnsi="Arial" w:cs="Arial"/>
          <w:sz w:val="24"/>
          <w:szCs w:val="24"/>
        </w:rPr>
        <w:t>w</w:t>
      </w:r>
      <w:r w:rsidR="00FB3399">
        <w:rPr>
          <w:rFonts w:ascii="Arial" w:hAnsi="Arial" w:cs="Arial"/>
          <w:sz w:val="24"/>
          <w:szCs w:val="24"/>
        </w:rPr>
        <w:t xml:space="preserve"> sprawie</w:t>
      </w:r>
      <w:r w:rsidR="005979C9" w:rsidRPr="008F002C">
        <w:rPr>
          <w:rFonts w:ascii="Arial" w:hAnsi="Arial" w:cs="Arial"/>
          <w:sz w:val="24"/>
          <w:szCs w:val="24"/>
        </w:rPr>
        <w:t xml:space="preserve"> </w:t>
      </w:r>
      <w:bookmarkStart w:id="12" w:name="_Hlk202875371"/>
      <w:bookmarkEnd w:id="11"/>
      <w:r w:rsidR="000F1B81" w:rsidRPr="000F1B81">
        <w:rPr>
          <w:rFonts w:ascii="Arial" w:hAnsi="Arial" w:cs="Arial"/>
          <w:sz w:val="24"/>
          <w:szCs w:val="24"/>
        </w:rPr>
        <w:t>wyrażenia zgody na odstąpienie od zbycia w drodze przetargu nieruchomości stanowiącej własność Gminy Radwanice</w:t>
      </w:r>
      <w:bookmarkEnd w:id="12"/>
      <w:r w:rsidR="005979C9" w:rsidRPr="008F002C">
        <w:rPr>
          <w:rFonts w:ascii="Arial" w:hAnsi="Arial" w:cs="Arial"/>
          <w:sz w:val="24"/>
          <w:szCs w:val="24"/>
        </w:rPr>
        <w:t>.</w:t>
      </w:r>
      <w:r w:rsidR="005979C9" w:rsidRPr="008F002C">
        <w:rPr>
          <w:rFonts w:ascii="Arial" w:hAnsi="Arial" w:cs="Arial"/>
          <w:bCs/>
          <w:sz w:val="24"/>
          <w:szCs w:val="24"/>
        </w:rPr>
        <w:t xml:space="preserve"> </w:t>
      </w:r>
      <w:r w:rsidR="005979C9" w:rsidRPr="008F002C">
        <w:rPr>
          <w:rFonts w:ascii="Arial" w:hAnsi="Arial" w:cs="Arial"/>
          <w:sz w:val="24"/>
          <w:szCs w:val="24"/>
        </w:rPr>
        <w:t xml:space="preserve">W wyniku głosowania uchwała nr </w:t>
      </w:r>
      <w:r w:rsidR="005979C9" w:rsidRPr="008F002C">
        <w:rPr>
          <w:rFonts w:ascii="Arial" w:hAnsi="Arial" w:cs="Arial"/>
          <w:bCs/>
          <w:sz w:val="24"/>
          <w:szCs w:val="24"/>
        </w:rPr>
        <w:t>XV</w:t>
      </w:r>
      <w:r w:rsidR="000F1B81">
        <w:rPr>
          <w:rFonts w:ascii="Arial" w:hAnsi="Arial" w:cs="Arial"/>
          <w:bCs/>
          <w:sz w:val="24"/>
          <w:szCs w:val="24"/>
        </w:rPr>
        <w:t>II</w:t>
      </w:r>
      <w:r w:rsidR="005979C9" w:rsidRPr="008F002C">
        <w:rPr>
          <w:rFonts w:ascii="Arial" w:hAnsi="Arial" w:cs="Arial"/>
          <w:bCs/>
          <w:sz w:val="24"/>
          <w:szCs w:val="24"/>
        </w:rPr>
        <w:t>/</w:t>
      </w:r>
      <w:r w:rsidR="000F1B81">
        <w:rPr>
          <w:rFonts w:ascii="Arial" w:hAnsi="Arial" w:cs="Arial"/>
          <w:bCs/>
          <w:sz w:val="24"/>
          <w:szCs w:val="24"/>
        </w:rPr>
        <w:t>98</w:t>
      </w:r>
      <w:r w:rsidR="005979C9" w:rsidRPr="008F002C">
        <w:rPr>
          <w:rFonts w:ascii="Arial" w:hAnsi="Arial" w:cs="Arial"/>
          <w:bCs/>
          <w:sz w:val="24"/>
          <w:szCs w:val="24"/>
        </w:rPr>
        <w:t xml:space="preserve">/25 w </w:t>
      </w:r>
      <w:r w:rsidR="00FB3399" w:rsidRPr="00FB3399">
        <w:rPr>
          <w:rFonts w:ascii="Arial" w:hAnsi="Arial" w:cs="Arial"/>
          <w:bCs/>
          <w:sz w:val="24"/>
          <w:szCs w:val="24"/>
        </w:rPr>
        <w:t xml:space="preserve">sprawie </w:t>
      </w:r>
      <w:r w:rsidR="000F1B81" w:rsidRPr="000F1B81">
        <w:rPr>
          <w:rFonts w:ascii="Arial" w:hAnsi="Arial" w:cs="Arial"/>
          <w:bCs/>
          <w:sz w:val="24"/>
          <w:szCs w:val="24"/>
        </w:rPr>
        <w:t>wyrażenia zgody na odstąpienie od zbycia w drodze przetargu nieruchomości stanowiącej własność Gminy Radwanice</w:t>
      </w:r>
      <w:r w:rsidR="00FB3399" w:rsidRPr="00FB3399">
        <w:rPr>
          <w:rFonts w:ascii="Arial" w:hAnsi="Arial" w:cs="Arial"/>
          <w:bCs/>
          <w:sz w:val="24"/>
          <w:szCs w:val="24"/>
        </w:rPr>
        <w:t xml:space="preserve"> </w:t>
      </w:r>
      <w:r w:rsidR="005979C9" w:rsidRPr="008F002C">
        <w:rPr>
          <w:rFonts w:ascii="Arial" w:hAnsi="Arial" w:cs="Arial"/>
          <w:sz w:val="24"/>
          <w:szCs w:val="24"/>
        </w:rPr>
        <w:t xml:space="preserve">została podjęta </w:t>
      </w:r>
      <w:r w:rsidR="000F1B81">
        <w:rPr>
          <w:rFonts w:ascii="Arial" w:hAnsi="Arial" w:cs="Arial"/>
          <w:sz w:val="24"/>
          <w:szCs w:val="24"/>
        </w:rPr>
        <w:t xml:space="preserve">jednogłośnie </w:t>
      </w:r>
      <w:r w:rsidR="005979C9">
        <w:rPr>
          <w:rFonts w:ascii="Arial" w:hAnsi="Arial" w:cs="Arial"/>
          <w:sz w:val="24"/>
          <w:szCs w:val="24"/>
        </w:rPr>
        <w:t>1</w:t>
      </w:r>
      <w:r w:rsidR="000F1B81">
        <w:rPr>
          <w:rFonts w:ascii="Arial" w:hAnsi="Arial" w:cs="Arial"/>
          <w:sz w:val="24"/>
          <w:szCs w:val="24"/>
        </w:rPr>
        <w:t>2</w:t>
      </w:r>
      <w:r w:rsidR="005979C9" w:rsidRPr="008F002C">
        <w:rPr>
          <w:rFonts w:ascii="Arial" w:hAnsi="Arial" w:cs="Arial"/>
          <w:sz w:val="24"/>
          <w:szCs w:val="24"/>
        </w:rPr>
        <w:t xml:space="preserve"> głosami „za”. Przewodnicząca Rady Gminy zamknęła punkt </w:t>
      </w:r>
      <w:r w:rsidR="000F1B81">
        <w:rPr>
          <w:rFonts w:ascii="Arial" w:hAnsi="Arial" w:cs="Arial"/>
          <w:sz w:val="24"/>
          <w:szCs w:val="24"/>
        </w:rPr>
        <w:t>4</w:t>
      </w:r>
      <w:r w:rsidR="005979C9" w:rsidRPr="008F002C">
        <w:rPr>
          <w:rFonts w:ascii="Arial" w:hAnsi="Arial" w:cs="Arial"/>
          <w:sz w:val="24"/>
          <w:szCs w:val="24"/>
        </w:rPr>
        <w:t xml:space="preserve"> porządku obrad przechodząc do punktu kolejnego</w:t>
      </w:r>
      <w:r w:rsidR="005979C9">
        <w:rPr>
          <w:rFonts w:ascii="Arial" w:hAnsi="Arial" w:cs="Arial"/>
          <w:sz w:val="24"/>
          <w:szCs w:val="24"/>
        </w:rPr>
        <w:t>.</w:t>
      </w:r>
    </w:p>
    <w:bookmarkEnd w:id="9"/>
    <w:p w14:paraId="39DED5DB" w14:textId="77777777" w:rsidR="00F42CB8" w:rsidRDefault="00F42CB8" w:rsidP="000F1B81">
      <w:pPr>
        <w:jc w:val="both"/>
        <w:rPr>
          <w:rFonts w:ascii="Arial" w:hAnsi="Arial"/>
          <w:sz w:val="24"/>
        </w:rPr>
      </w:pPr>
    </w:p>
    <w:p w14:paraId="1F06A558" w14:textId="77777777" w:rsidR="00F42CB8" w:rsidRDefault="00F42CB8" w:rsidP="000F1B81">
      <w:pPr>
        <w:jc w:val="both"/>
        <w:rPr>
          <w:rFonts w:ascii="Arial" w:hAnsi="Arial"/>
          <w:sz w:val="24"/>
        </w:rPr>
      </w:pPr>
    </w:p>
    <w:p w14:paraId="3F1AC499" w14:textId="34BF03EF" w:rsidR="000F1B81" w:rsidRDefault="005979C9" w:rsidP="000F1B81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lastRenderedPageBreak/>
        <w:t xml:space="preserve">Ad. </w:t>
      </w:r>
      <w:r w:rsidR="00A16D84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. </w:t>
      </w:r>
      <w:r w:rsidR="00FB3399">
        <w:rPr>
          <w:rFonts w:ascii="Arial" w:hAnsi="Arial"/>
          <w:sz w:val="24"/>
          <w:u w:val="single"/>
        </w:rPr>
        <w:t xml:space="preserve">Podjęcie </w:t>
      </w:r>
      <w:r w:rsidR="00FB3399" w:rsidRPr="008332C7">
        <w:rPr>
          <w:rFonts w:ascii="Arial" w:hAnsi="Arial"/>
          <w:sz w:val="24"/>
          <w:u w:val="single"/>
        </w:rPr>
        <w:t xml:space="preserve">uchwały </w:t>
      </w:r>
      <w:r w:rsidR="000F1B81" w:rsidRPr="000F1B81">
        <w:rPr>
          <w:rFonts w:ascii="Arial" w:hAnsi="Arial"/>
          <w:sz w:val="24"/>
          <w:u w:val="single"/>
        </w:rPr>
        <w:t>w sprawie przystąpienia do sporządzenia miejscowego planu zagospodarowania przestrzennego na wybranych terenach w obrębie Drożyna.</w:t>
      </w:r>
    </w:p>
    <w:p w14:paraId="23EE0B0C" w14:textId="69C1EE25" w:rsidR="00FB3399" w:rsidRPr="00FB3399" w:rsidRDefault="00F42CB8" w:rsidP="000F1B81">
      <w:pPr>
        <w:jc w:val="both"/>
        <w:rPr>
          <w:rFonts w:ascii="Arial" w:hAnsi="Arial"/>
          <w:bCs/>
          <w:sz w:val="24"/>
        </w:rPr>
      </w:pPr>
      <w:r>
        <w:rPr>
          <w:rFonts w:ascii="Arial" w:hAnsi="Arial" w:cs="Arial"/>
          <w:sz w:val="24"/>
          <w:szCs w:val="24"/>
        </w:rPr>
        <w:t>Sekretarz Gminy pani Małgorzata Stroka omówiła projekt uchwały.</w:t>
      </w:r>
      <w:r>
        <w:rPr>
          <w:rFonts w:ascii="Arial" w:hAnsi="Arial" w:cs="Arial"/>
          <w:sz w:val="24"/>
          <w:szCs w:val="24"/>
        </w:rPr>
        <w:t xml:space="preserve"> </w:t>
      </w:r>
      <w:r w:rsidR="00FB3399" w:rsidRPr="00033652">
        <w:rPr>
          <w:rFonts w:ascii="Arial" w:hAnsi="Arial"/>
          <w:bCs/>
          <w:sz w:val="24"/>
        </w:rPr>
        <w:t>Przewodnicząca Rady Gminy zapytała, czy są pytania, uwagi co do treści projektu uchwały.</w:t>
      </w:r>
      <w:r w:rsidR="00FB3399" w:rsidRPr="000F1B81">
        <w:rPr>
          <w:rFonts w:ascii="Arial" w:hAnsi="Arial"/>
          <w:bCs/>
          <w:color w:val="FF0000"/>
          <w:sz w:val="24"/>
        </w:rPr>
        <w:t xml:space="preserve"> </w:t>
      </w:r>
      <w:r w:rsidR="00033652" w:rsidRPr="00033652">
        <w:rPr>
          <w:rFonts w:ascii="Arial" w:hAnsi="Arial"/>
          <w:bCs/>
          <w:sz w:val="24"/>
        </w:rPr>
        <w:t>Radny</w:t>
      </w:r>
      <w:r w:rsidR="00033652">
        <w:rPr>
          <w:rFonts w:ascii="Arial" w:hAnsi="Arial"/>
          <w:bCs/>
          <w:color w:val="FF0000"/>
          <w:sz w:val="24"/>
        </w:rPr>
        <w:t xml:space="preserve"> </w:t>
      </w:r>
      <w:r w:rsidR="00033652">
        <w:rPr>
          <w:rFonts w:ascii="Arial" w:hAnsi="Arial"/>
          <w:bCs/>
          <w:sz w:val="24"/>
        </w:rPr>
        <w:t xml:space="preserve">pan Krzysztof Smoliński zabrał głos. Zapytał o obręb </w:t>
      </w:r>
      <w:r w:rsidR="007673CD" w:rsidRPr="007673CD">
        <w:rPr>
          <w:rFonts w:ascii="Arial" w:hAnsi="Arial"/>
          <w:bCs/>
          <w:sz w:val="24"/>
        </w:rPr>
        <w:t>objętego projektem miejscowego planu zagospodarowania przestrzennego</w:t>
      </w:r>
      <w:r w:rsidR="00033652">
        <w:rPr>
          <w:rFonts w:ascii="Arial" w:hAnsi="Arial"/>
          <w:bCs/>
          <w:sz w:val="24"/>
        </w:rPr>
        <w:t>.</w:t>
      </w:r>
      <w:r w:rsidR="007673CD">
        <w:rPr>
          <w:rFonts w:ascii="Arial" w:hAnsi="Arial"/>
          <w:bCs/>
          <w:sz w:val="24"/>
        </w:rPr>
        <w:t xml:space="preserve"> </w:t>
      </w:r>
      <w:r w:rsidR="007F32C0">
        <w:rPr>
          <w:rFonts w:ascii="Arial" w:hAnsi="Arial"/>
          <w:bCs/>
          <w:sz w:val="24"/>
        </w:rPr>
        <w:t xml:space="preserve">Pan Wójt odpowiedział na pytanie radnego i wyjaśnił, które tereny objęte są projektem. </w:t>
      </w:r>
      <w:r w:rsidR="00FB3399" w:rsidRPr="007F32C0">
        <w:rPr>
          <w:rFonts w:ascii="Arial" w:hAnsi="Arial"/>
          <w:bCs/>
          <w:sz w:val="24"/>
        </w:rPr>
        <w:t xml:space="preserve">Przewodnicząca Rady Gminy poddała pod głosowanie projekt uchwały </w:t>
      </w:r>
      <w:r w:rsidR="000F1B81" w:rsidRPr="007F32C0">
        <w:rPr>
          <w:rFonts w:ascii="Arial" w:hAnsi="Arial"/>
          <w:bCs/>
          <w:sz w:val="24"/>
        </w:rPr>
        <w:t>w sprawie przystąpienia do sporządzenia miejscowego planu zagospodarowania przestrzennego na wybranych terenach w obrębie Drożyna.</w:t>
      </w:r>
      <w:r w:rsidR="00FB3399" w:rsidRPr="000F1B81">
        <w:rPr>
          <w:rFonts w:ascii="Arial" w:hAnsi="Arial"/>
          <w:bCs/>
          <w:color w:val="FF0000"/>
          <w:sz w:val="24"/>
        </w:rPr>
        <w:t xml:space="preserve"> </w:t>
      </w:r>
      <w:r w:rsidR="00FB3399" w:rsidRPr="00FB3399">
        <w:rPr>
          <w:rFonts w:ascii="Arial" w:hAnsi="Arial"/>
          <w:bCs/>
          <w:sz w:val="24"/>
        </w:rPr>
        <w:t>W wyniku głosowania uchwała nr XV</w:t>
      </w:r>
      <w:r w:rsidR="000F1B81">
        <w:rPr>
          <w:rFonts w:ascii="Arial" w:hAnsi="Arial"/>
          <w:bCs/>
          <w:sz w:val="24"/>
        </w:rPr>
        <w:t>II</w:t>
      </w:r>
      <w:r w:rsidR="00FB3399" w:rsidRPr="00FB3399">
        <w:rPr>
          <w:rFonts w:ascii="Arial" w:hAnsi="Arial"/>
          <w:bCs/>
          <w:sz w:val="24"/>
        </w:rPr>
        <w:t>/</w:t>
      </w:r>
      <w:r w:rsidR="000F1B81">
        <w:rPr>
          <w:rFonts w:ascii="Arial" w:hAnsi="Arial"/>
          <w:bCs/>
          <w:sz w:val="24"/>
        </w:rPr>
        <w:t>99</w:t>
      </w:r>
      <w:r w:rsidR="00FB3399" w:rsidRPr="00FB3399">
        <w:rPr>
          <w:rFonts w:ascii="Arial" w:hAnsi="Arial"/>
          <w:bCs/>
          <w:sz w:val="24"/>
        </w:rPr>
        <w:t xml:space="preserve">/25 </w:t>
      </w:r>
      <w:r w:rsidR="000F1B81" w:rsidRPr="000F1B81">
        <w:rPr>
          <w:rFonts w:ascii="Arial" w:hAnsi="Arial"/>
          <w:bCs/>
          <w:sz w:val="24"/>
        </w:rPr>
        <w:t>w sprawie przystąpienia do sporządzenia miejscowego planu zagospodarowania przestrzennego na wybranych terenach w obrębie Drożyna</w:t>
      </w:r>
      <w:r w:rsidR="00FB3399" w:rsidRPr="00FB3399">
        <w:rPr>
          <w:rFonts w:ascii="Arial" w:hAnsi="Arial"/>
          <w:bCs/>
          <w:sz w:val="24"/>
        </w:rPr>
        <w:t xml:space="preserve"> została podjęta </w:t>
      </w:r>
      <w:r w:rsidR="000F1B81">
        <w:rPr>
          <w:rFonts w:ascii="Arial" w:hAnsi="Arial"/>
          <w:bCs/>
          <w:sz w:val="24"/>
        </w:rPr>
        <w:t>większością głosów :</w:t>
      </w:r>
      <w:r w:rsidR="001803E6">
        <w:rPr>
          <w:rFonts w:ascii="Arial" w:hAnsi="Arial"/>
          <w:bCs/>
          <w:sz w:val="24"/>
        </w:rPr>
        <w:t xml:space="preserve"> </w:t>
      </w:r>
      <w:r w:rsidR="000F1B81" w:rsidRPr="007E3496">
        <w:rPr>
          <w:rFonts w:ascii="Arial" w:hAnsi="Arial"/>
          <w:bCs/>
          <w:sz w:val="24"/>
        </w:rPr>
        <w:t xml:space="preserve">za przyjęciem uchwały </w:t>
      </w:r>
      <w:r w:rsidR="001803E6">
        <w:rPr>
          <w:rFonts w:ascii="Arial" w:hAnsi="Arial"/>
          <w:bCs/>
          <w:sz w:val="24"/>
        </w:rPr>
        <w:t xml:space="preserve">10 głosów, 1 przeciwny, 1 wstrzymujący się. </w:t>
      </w:r>
      <w:r w:rsidR="00FB3399" w:rsidRPr="00FB3399">
        <w:rPr>
          <w:rFonts w:ascii="Arial" w:hAnsi="Arial"/>
          <w:bCs/>
          <w:sz w:val="24"/>
        </w:rPr>
        <w:t xml:space="preserve">Przewodnicząca Rady Gminy zamknęła punkt </w:t>
      </w:r>
      <w:r w:rsidR="000F1B81">
        <w:rPr>
          <w:rFonts w:ascii="Arial" w:hAnsi="Arial"/>
          <w:bCs/>
          <w:sz w:val="24"/>
        </w:rPr>
        <w:t>5</w:t>
      </w:r>
      <w:r w:rsidR="00FB3399" w:rsidRPr="00FB3399">
        <w:rPr>
          <w:rFonts w:ascii="Arial" w:hAnsi="Arial"/>
          <w:bCs/>
          <w:sz w:val="24"/>
        </w:rPr>
        <w:t xml:space="preserve"> porządku obrad przechodząc do punktu kolejnego.</w:t>
      </w:r>
    </w:p>
    <w:p w14:paraId="1FC6B12B" w14:textId="79911F82" w:rsidR="005979C9" w:rsidRDefault="005979C9" w:rsidP="005979C9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 xml:space="preserve">Ad. </w:t>
      </w:r>
      <w:r w:rsidR="00A16D84">
        <w:rPr>
          <w:rFonts w:ascii="Arial" w:hAnsi="Arial"/>
          <w:bCs/>
          <w:sz w:val="24"/>
        </w:rPr>
        <w:t>6</w:t>
      </w:r>
      <w:r>
        <w:rPr>
          <w:rFonts w:ascii="Arial" w:hAnsi="Arial"/>
          <w:bCs/>
          <w:sz w:val="24"/>
        </w:rPr>
        <w:t xml:space="preserve">. </w:t>
      </w:r>
      <w:r w:rsidR="002E45A1" w:rsidRPr="00A16D8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Przyjęcie protokołu z poprzedniej sesji</w:t>
      </w:r>
      <w:r w:rsidR="002E45A1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.</w:t>
      </w:r>
    </w:p>
    <w:p w14:paraId="501E397D" w14:textId="5A8CD864" w:rsidR="002E45A1" w:rsidRDefault="002E45A1" w:rsidP="002E45A1">
      <w:pPr>
        <w:jc w:val="both"/>
        <w:rPr>
          <w:rFonts w:ascii="Arial" w:hAnsi="Arial"/>
          <w:bCs/>
          <w:sz w:val="24"/>
        </w:rPr>
      </w:pPr>
      <w:r w:rsidRPr="008F002C">
        <w:rPr>
          <w:rFonts w:ascii="Arial" w:hAnsi="Arial"/>
          <w:bCs/>
          <w:sz w:val="24"/>
        </w:rPr>
        <w:t>Przewodnicząca Rady Gminy zapytała czy są pytania, uwagi co do treści protokołu. Pytań, uwag nie wniesiono. Protokół nr X</w:t>
      </w:r>
      <w:r>
        <w:rPr>
          <w:rFonts w:ascii="Arial" w:hAnsi="Arial"/>
          <w:bCs/>
          <w:sz w:val="24"/>
        </w:rPr>
        <w:t>VI</w:t>
      </w:r>
      <w:r w:rsidRPr="008F002C">
        <w:rPr>
          <w:rFonts w:ascii="Arial" w:hAnsi="Arial"/>
          <w:bCs/>
          <w:sz w:val="24"/>
        </w:rPr>
        <w:t>/2025 z X</w:t>
      </w:r>
      <w:r>
        <w:rPr>
          <w:rFonts w:ascii="Arial" w:hAnsi="Arial"/>
          <w:bCs/>
          <w:sz w:val="24"/>
        </w:rPr>
        <w:t>VI</w:t>
      </w:r>
      <w:r w:rsidRPr="008F002C">
        <w:rPr>
          <w:rFonts w:ascii="Arial" w:hAnsi="Arial"/>
          <w:bCs/>
          <w:sz w:val="24"/>
        </w:rPr>
        <w:t xml:space="preserve"> Sesji Rady Gminy Radwanice </w:t>
      </w:r>
      <w:r>
        <w:rPr>
          <w:rFonts w:ascii="Arial" w:hAnsi="Arial"/>
          <w:bCs/>
          <w:sz w:val="24"/>
        </w:rPr>
        <w:br/>
      </w:r>
      <w:r w:rsidRPr="008F002C">
        <w:rPr>
          <w:rFonts w:ascii="Arial" w:hAnsi="Arial"/>
          <w:bCs/>
          <w:sz w:val="24"/>
        </w:rPr>
        <w:t xml:space="preserve">z dnia </w:t>
      </w:r>
      <w:r>
        <w:rPr>
          <w:rFonts w:ascii="Arial" w:hAnsi="Arial"/>
          <w:bCs/>
          <w:sz w:val="24"/>
        </w:rPr>
        <w:t>16</w:t>
      </w:r>
      <w:r w:rsidRPr="008F002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czerwca</w:t>
      </w:r>
      <w:r w:rsidRPr="008F002C">
        <w:rPr>
          <w:rFonts w:ascii="Arial" w:hAnsi="Arial"/>
          <w:bCs/>
          <w:sz w:val="24"/>
        </w:rPr>
        <w:t xml:space="preserve"> 2025 r. został przyjęty bez uwag. Przewodnicząca Rady Gminy przeszła do kolejnego punktu porządku obrad.</w:t>
      </w:r>
    </w:p>
    <w:p w14:paraId="001C021D" w14:textId="73AB722C" w:rsidR="005979C9" w:rsidRDefault="005979C9" w:rsidP="005979C9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 xml:space="preserve">Ad. </w:t>
      </w:r>
      <w:r w:rsidR="00A16D84">
        <w:rPr>
          <w:rFonts w:ascii="Arial" w:hAnsi="Arial"/>
          <w:bCs/>
          <w:sz w:val="24"/>
        </w:rPr>
        <w:t>7</w:t>
      </w:r>
      <w:r>
        <w:rPr>
          <w:rFonts w:ascii="Arial" w:hAnsi="Arial"/>
          <w:bCs/>
          <w:sz w:val="24"/>
        </w:rPr>
        <w:t xml:space="preserve">. </w:t>
      </w:r>
      <w:r w:rsidR="00A16D84">
        <w:rPr>
          <w:rFonts w:ascii="Arial" w:hAnsi="Arial"/>
          <w:bCs/>
          <w:sz w:val="24"/>
          <w:u w:val="single"/>
        </w:rPr>
        <w:t>Interpelacje i zapytania.</w:t>
      </w:r>
    </w:p>
    <w:p w14:paraId="03C4E1EC" w14:textId="6ED6BE46" w:rsidR="00D40FD8" w:rsidRPr="00D40FD8" w:rsidRDefault="00D40FD8" w:rsidP="00D40FD8">
      <w:pPr>
        <w:jc w:val="both"/>
        <w:rPr>
          <w:rFonts w:ascii="Arial" w:hAnsi="Arial"/>
          <w:bCs/>
          <w:sz w:val="24"/>
        </w:rPr>
      </w:pPr>
      <w:r w:rsidRPr="00D40FD8">
        <w:rPr>
          <w:rFonts w:ascii="Arial" w:hAnsi="Arial"/>
          <w:sz w:val="24"/>
        </w:rPr>
        <w:t>Wiceprzewodnicząca Rady Gminy, Pani Dominika Szkudło, poruszyła kwestię ograniczenia prędkości w miejscowości Kłębanowice.</w:t>
      </w:r>
      <w:r>
        <w:rPr>
          <w:rFonts w:ascii="Arial" w:hAnsi="Arial"/>
          <w:bCs/>
          <w:sz w:val="24"/>
        </w:rPr>
        <w:t xml:space="preserve"> </w:t>
      </w:r>
      <w:r w:rsidRPr="00D40FD8">
        <w:rPr>
          <w:rFonts w:ascii="Arial" w:hAnsi="Arial"/>
          <w:bCs/>
          <w:sz w:val="24"/>
        </w:rPr>
        <w:t xml:space="preserve">W odpowiedzi Pan Wójt poinformował, że niezbędne jest ustalenie, na jakim etapie znajduje się sprawa </w:t>
      </w:r>
      <w:r>
        <w:rPr>
          <w:rFonts w:ascii="Arial" w:hAnsi="Arial"/>
          <w:bCs/>
          <w:sz w:val="24"/>
        </w:rPr>
        <w:br/>
      </w:r>
      <w:r w:rsidRPr="00D40FD8">
        <w:rPr>
          <w:rFonts w:ascii="Arial" w:hAnsi="Arial"/>
          <w:bCs/>
          <w:sz w:val="24"/>
        </w:rPr>
        <w:t>w Starostwie Powiatowym w Polkowicach.</w:t>
      </w:r>
      <w:r>
        <w:rPr>
          <w:rFonts w:ascii="Arial" w:hAnsi="Arial"/>
          <w:bCs/>
          <w:sz w:val="24"/>
        </w:rPr>
        <w:t xml:space="preserve"> </w:t>
      </w:r>
      <w:r w:rsidRPr="00D40FD8">
        <w:rPr>
          <w:rFonts w:ascii="Arial" w:hAnsi="Arial"/>
          <w:sz w:val="24"/>
        </w:rPr>
        <w:t>Przewodnicząca Rady Gminy zwróciła uwagę na problem niepełnego oznakowania ulic na terenie gminy.</w:t>
      </w:r>
      <w:r>
        <w:rPr>
          <w:rFonts w:ascii="Arial" w:hAnsi="Arial"/>
          <w:sz w:val="24"/>
        </w:rPr>
        <w:t xml:space="preserve"> </w:t>
      </w:r>
      <w:r w:rsidRPr="00D40FD8">
        <w:rPr>
          <w:rFonts w:ascii="Arial" w:hAnsi="Arial"/>
          <w:bCs/>
          <w:sz w:val="24"/>
        </w:rPr>
        <w:t>Wskazała, że niektóre ulice są całkowicie nieoznakowane lub oznakowane jedynie częściowo, co może wprowadzać kierowców w błąd.</w:t>
      </w:r>
      <w:r>
        <w:rPr>
          <w:rFonts w:ascii="Arial" w:hAnsi="Arial"/>
          <w:bCs/>
          <w:sz w:val="24"/>
        </w:rPr>
        <w:t xml:space="preserve"> </w:t>
      </w:r>
      <w:r w:rsidRPr="00D40FD8">
        <w:rPr>
          <w:rFonts w:ascii="Arial" w:hAnsi="Arial"/>
          <w:bCs/>
          <w:sz w:val="24"/>
        </w:rPr>
        <w:t>Pan Wójt zadeklarował, że zweryfikuje zgłoszony problem.</w:t>
      </w:r>
    </w:p>
    <w:p w14:paraId="24D1C72E" w14:textId="7A10C72C" w:rsidR="007E5BAB" w:rsidRDefault="007E5BAB" w:rsidP="007E5BAB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A16D84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. </w:t>
      </w:r>
      <w:r w:rsidR="00A16D84">
        <w:rPr>
          <w:rFonts w:ascii="Arial" w:hAnsi="Arial"/>
          <w:sz w:val="24"/>
          <w:u w:val="single"/>
        </w:rPr>
        <w:t>Zakończenie obrad</w:t>
      </w:r>
      <w:r w:rsidRPr="00BA29DC">
        <w:rPr>
          <w:rFonts w:ascii="Arial" w:hAnsi="Arial"/>
          <w:sz w:val="24"/>
          <w:u w:val="single"/>
        </w:rPr>
        <w:t>.</w:t>
      </w:r>
    </w:p>
    <w:p w14:paraId="42B81191" w14:textId="0CDAAC3A" w:rsidR="00A16D84" w:rsidRPr="00695BD6" w:rsidRDefault="00A16D84" w:rsidP="00A16D84">
      <w:pPr>
        <w:jc w:val="both"/>
        <w:rPr>
          <w:rFonts w:ascii="Arial" w:hAnsi="Arial"/>
          <w:bCs/>
          <w:sz w:val="24"/>
        </w:rPr>
      </w:pPr>
      <w:r w:rsidRPr="00695BD6">
        <w:rPr>
          <w:rFonts w:ascii="Arial" w:hAnsi="Arial"/>
          <w:bCs/>
          <w:sz w:val="24"/>
        </w:rPr>
        <w:t>Przewodnicząca Rady Gminy podziękowała za udział w posiedzeniu i zamknęła obrady X</w:t>
      </w:r>
      <w:r>
        <w:rPr>
          <w:rFonts w:ascii="Arial" w:hAnsi="Arial"/>
          <w:bCs/>
          <w:sz w:val="24"/>
        </w:rPr>
        <w:t>VII</w:t>
      </w:r>
      <w:r w:rsidRPr="00695BD6">
        <w:rPr>
          <w:rFonts w:ascii="Arial" w:hAnsi="Arial"/>
          <w:bCs/>
          <w:sz w:val="24"/>
        </w:rPr>
        <w:t xml:space="preserve"> sesji Rady Gminy Radwanice.</w:t>
      </w:r>
    </w:p>
    <w:p w14:paraId="70A10E1D" w14:textId="77777777" w:rsidR="005979C9" w:rsidRDefault="005979C9" w:rsidP="005979C9">
      <w:pPr>
        <w:jc w:val="both"/>
        <w:rPr>
          <w:rFonts w:ascii="Arial" w:hAnsi="Arial"/>
          <w:sz w:val="24"/>
          <w:u w:val="single"/>
        </w:rPr>
      </w:pPr>
    </w:p>
    <w:p w14:paraId="3AA75151" w14:textId="77777777" w:rsidR="002E45A1" w:rsidRDefault="002E45A1" w:rsidP="005979C9">
      <w:pPr>
        <w:jc w:val="both"/>
        <w:rPr>
          <w:rFonts w:ascii="Arial" w:hAnsi="Arial"/>
          <w:sz w:val="24"/>
          <w:u w:val="single"/>
        </w:rPr>
      </w:pPr>
    </w:p>
    <w:p w14:paraId="6DA75256" w14:textId="77777777" w:rsidR="005979C9" w:rsidRDefault="005979C9" w:rsidP="005979C9">
      <w:r>
        <w:rPr>
          <w:rFonts w:ascii="Arial" w:hAnsi="Arial"/>
          <w:sz w:val="24"/>
        </w:rPr>
        <w:t>Protokołowała: Angela Jaworska</w:t>
      </w:r>
    </w:p>
    <w:p w14:paraId="1345A3B5" w14:textId="77777777" w:rsidR="005979C9" w:rsidRPr="008332C7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2"/>
    <w:bookmarkEnd w:id="3"/>
    <w:p w14:paraId="48E2F2F9" w14:textId="69D13AE6" w:rsidR="00A20A40" w:rsidRDefault="00A20A40"/>
    <w:sectPr w:rsidR="00A20A4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9D223" w14:textId="77777777" w:rsidR="00B22590" w:rsidRDefault="00B22590">
      <w:pPr>
        <w:spacing w:after="0" w:line="240" w:lineRule="auto"/>
      </w:pPr>
      <w:r>
        <w:separator/>
      </w:r>
    </w:p>
  </w:endnote>
  <w:endnote w:type="continuationSeparator" w:id="0">
    <w:p w14:paraId="13673C1D" w14:textId="77777777" w:rsidR="00B22590" w:rsidRDefault="00B2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CF429" w14:textId="77777777" w:rsidR="00B22590" w:rsidRDefault="00B22590">
      <w:pPr>
        <w:spacing w:after="0" w:line="240" w:lineRule="auto"/>
      </w:pPr>
      <w:r>
        <w:separator/>
      </w:r>
    </w:p>
  </w:footnote>
  <w:footnote w:type="continuationSeparator" w:id="0">
    <w:p w14:paraId="7C1810ED" w14:textId="77777777" w:rsidR="00B22590" w:rsidRDefault="00B2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365"/>
    <w:multiLevelType w:val="hybridMultilevel"/>
    <w:tmpl w:val="AA9CB330"/>
    <w:lvl w:ilvl="0" w:tplc="E188E156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2C21560"/>
    <w:multiLevelType w:val="multilevel"/>
    <w:tmpl w:val="907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140987">
    <w:abstractNumId w:val="0"/>
  </w:num>
  <w:num w:numId="2" w16cid:durableId="33418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8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40"/>
    <w:rsid w:val="00033652"/>
    <w:rsid w:val="000F1B81"/>
    <w:rsid w:val="0010184A"/>
    <w:rsid w:val="001803E6"/>
    <w:rsid w:val="001A78A1"/>
    <w:rsid w:val="002A7701"/>
    <w:rsid w:val="002E45A1"/>
    <w:rsid w:val="004D5A59"/>
    <w:rsid w:val="005979C9"/>
    <w:rsid w:val="00646F1C"/>
    <w:rsid w:val="007673CD"/>
    <w:rsid w:val="007E5BAB"/>
    <w:rsid w:val="007F32C0"/>
    <w:rsid w:val="008045D0"/>
    <w:rsid w:val="00812E3C"/>
    <w:rsid w:val="008332C7"/>
    <w:rsid w:val="00880081"/>
    <w:rsid w:val="008F6AF3"/>
    <w:rsid w:val="00A16D84"/>
    <w:rsid w:val="00A20A40"/>
    <w:rsid w:val="00A960E0"/>
    <w:rsid w:val="00B22590"/>
    <w:rsid w:val="00C36CFD"/>
    <w:rsid w:val="00C94949"/>
    <w:rsid w:val="00CE12A6"/>
    <w:rsid w:val="00CF6D3F"/>
    <w:rsid w:val="00D40FD8"/>
    <w:rsid w:val="00DD4E59"/>
    <w:rsid w:val="00DE033A"/>
    <w:rsid w:val="00F42CB8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701"/>
  <w15:docId w15:val="{38612456-B509-44E5-95C8-CFEB1F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9C9"/>
  </w:style>
  <w:style w:type="paragraph" w:styleId="Stopka">
    <w:name w:val="footer"/>
    <w:basedOn w:val="Normalny"/>
    <w:link w:val="Stopka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7C41-D8BE-4961-80E4-B716D282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9</cp:revision>
  <cp:lastPrinted>2025-07-09T12:07:00Z</cp:lastPrinted>
  <dcterms:created xsi:type="dcterms:W3CDTF">2025-06-09T06:05:00Z</dcterms:created>
  <dcterms:modified xsi:type="dcterms:W3CDTF">2025-07-09T12:10:00Z</dcterms:modified>
</cp:coreProperties>
</file>